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7A421D">
        <w:rPr>
          <w:b/>
          <w:bCs/>
          <w:color w:val="333333"/>
          <w:sz w:val="28"/>
          <w:szCs w:val="28"/>
        </w:rPr>
        <w:t xml:space="preserve">Принят </w:t>
      </w:r>
      <w:bookmarkStart w:id="0" w:name="_GoBack"/>
      <w:r w:rsidRPr="007A421D">
        <w:rPr>
          <w:b/>
          <w:bCs/>
          <w:color w:val="333333"/>
          <w:sz w:val="28"/>
          <w:szCs w:val="28"/>
        </w:rPr>
        <w:t>закон, запрещающий высаживать из транспорта подростков-безбилетников</w:t>
      </w:r>
    </w:p>
    <w:bookmarkEnd w:id="0"/>
    <w:p w:rsidR="007A421D" w:rsidRDefault="007A421D" w:rsidP="007A421D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Федеральным законом от 24.02.2021 № 26-ФЗ внесены изменения в Устав автомобильного транспорта и городского наземного электрического транспорта, обязывающие пассажира подтвердить факт оплаты проезда в городском транспорте и запрещающие высаживать безбилетников в возрасте до 16 лет, следующих без сопровождения взрослых.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 xml:space="preserve">Так, в случае </w:t>
      </w:r>
      <w:proofErr w:type="spellStart"/>
      <w:r w:rsidRPr="007A421D">
        <w:rPr>
          <w:color w:val="333333"/>
          <w:sz w:val="28"/>
          <w:szCs w:val="28"/>
          <w:shd w:val="clear" w:color="auto" w:fill="FEFEFE"/>
        </w:rPr>
        <w:t>неподтверждения</w:t>
      </w:r>
      <w:proofErr w:type="spellEnd"/>
      <w:r w:rsidRPr="007A421D">
        <w:rPr>
          <w:color w:val="333333"/>
          <w:sz w:val="28"/>
          <w:szCs w:val="28"/>
          <w:shd w:val="clear" w:color="auto" w:fill="FEFEFE"/>
        </w:rPr>
        <w:t xml:space="preserve"> пассажиром факта оплаты проезда должностное лицо, уполномоченное на осуществление контроля за оплатой проезда, вправе требовать предъявления документа, удостоверяющего личность, а пассажир обязан предъявить такой документ.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Пассажир, отказавшийся от оплаты проезда, обязан покинуть транспортное средство в ближайшем остановочном пункте. Данное требование не распространяется на несовершеннолетних пассажиров, не достигших возраста шестнадцати лет, следующих без сопровождения совершеннолетних лиц.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При проезде по именному билету пассажир обязан иметь при себе и предъявлять по требованию представителя перевозчика или должностного лица, уполномоченного на осуществление контроля за оплатой проезда, документ, удостоверяющий его личность, а в случае следования вместе с ним детей до четырнадцати лет – свидетельства о рождении детей.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 xml:space="preserve">Пассажир, имеющий право на бесплатный или льготный проезд, обязан иметь при себе и предъявлять в установленном порядке документ, подтверждающий такое право, </w:t>
      </w:r>
      <w:proofErr w:type="gramStart"/>
      <w:r w:rsidRPr="007A421D">
        <w:rPr>
          <w:color w:val="333333"/>
          <w:sz w:val="28"/>
          <w:szCs w:val="28"/>
          <w:shd w:val="clear" w:color="auto" w:fill="FEFEFE"/>
        </w:rPr>
        <w:t>а в случае если</w:t>
      </w:r>
      <w:proofErr w:type="gramEnd"/>
      <w:r w:rsidRPr="007A421D">
        <w:rPr>
          <w:color w:val="333333"/>
          <w:sz w:val="28"/>
          <w:szCs w:val="28"/>
          <w:shd w:val="clear" w:color="auto" w:fill="FEFEFE"/>
        </w:rPr>
        <w:t xml:space="preserve"> этот документ не содержит фотографию его владельца, также документ, удостоверяющий личность. При непредставлении указанным пассажиром названных документов билет изымается.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Новые законоположения начали действовать с 7 марта 2021 года.</w:t>
      </w:r>
    </w:p>
    <w:p w:rsidR="004D1AC9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A421D" w:rsidRPr="002A2FF7" w:rsidRDefault="007A421D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8D3C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2021-03-12T09:34:00Z</cp:lastPrinted>
  <dcterms:created xsi:type="dcterms:W3CDTF">2021-03-12T09:34:00Z</dcterms:created>
  <dcterms:modified xsi:type="dcterms:W3CDTF">2021-03-12T09:34:00Z</dcterms:modified>
</cp:coreProperties>
</file>